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4DB984" w14:textId="0E4AE462" w:rsidR="00AD11DA" w:rsidRPr="00AD11DA" w:rsidRDefault="009F034E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5505F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236558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      </w:t>
      </w:r>
      <w:bookmarkStart w:id="0" w:name="_GoBack"/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Письмо №</w:t>
      </w:r>
      <w:r w:rsidR="003B158B">
        <w:rPr>
          <w:rFonts w:ascii="Times New Roman" w:hAnsi="Times New Roman" w:cs="Times New Roman"/>
          <w:sz w:val="28"/>
          <w:szCs w:val="28"/>
          <w:lang w:val="ru-RU"/>
        </w:rPr>
        <w:t>209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3B158B">
        <w:rPr>
          <w:rFonts w:ascii="Times New Roman" w:hAnsi="Times New Roman" w:cs="Times New Roman"/>
          <w:sz w:val="28"/>
          <w:szCs w:val="28"/>
          <w:lang w:val="ru-RU"/>
        </w:rPr>
        <w:t>20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февраля</w:t>
      </w:r>
      <w:r w:rsidR="00F508F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>202</w:t>
      </w:r>
      <w:r w:rsidR="00D26B0D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AD11DA" w:rsidRPr="00AD11DA">
        <w:rPr>
          <w:rFonts w:ascii="Times New Roman" w:hAnsi="Times New Roman" w:cs="Times New Roman"/>
          <w:sz w:val="28"/>
          <w:szCs w:val="28"/>
          <w:lang w:val="ru-RU"/>
        </w:rPr>
        <w:t xml:space="preserve"> года</w:t>
      </w:r>
    </w:p>
    <w:p w14:paraId="07D2F8E3" w14:textId="77777777" w:rsidR="00AD11DA" w:rsidRPr="00AD11DA" w:rsidRDefault="00AD11DA" w:rsidP="00AD11D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63865B3" w14:textId="77777777" w:rsidR="00F508F3" w:rsidRDefault="00F508F3" w:rsidP="001245C1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43A2E0BA" w14:textId="06120031" w:rsidR="00AD11DA" w:rsidRPr="00D3164A" w:rsidRDefault="00F508F3" w:rsidP="00E1573C">
      <w:pP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«</w:t>
      </w:r>
      <w:r w:rsidR="00CF314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О закупке</w:t>
      </w:r>
      <w:r w:rsidR="00342FF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 w:rsidR="00CF3141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продуктов питания с</w:t>
      </w:r>
      <w:r w:rsidR="00342FFB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товарным знаком «Дагестанский продукт»</w:t>
      </w:r>
      <w:r w:rsidR="006830A0" w:rsidRPr="006830A0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.</w:t>
      </w:r>
    </w:p>
    <w:bookmarkEnd w:id="0"/>
    <w:p w14:paraId="6EFE1E13" w14:textId="77777777" w:rsidR="00C12DB0" w:rsidRDefault="00C12DB0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A940541" w14:textId="110B0651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D11DA">
        <w:rPr>
          <w:rFonts w:ascii="Times New Roman" w:eastAsia="Times New Roman" w:hAnsi="Times New Roman" w:cs="Times New Roman"/>
          <w:sz w:val="28"/>
          <w:szCs w:val="28"/>
          <w:lang w:val="ru-RU"/>
        </w:rPr>
        <w:t>Руководителям ОО</w:t>
      </w:r>
    </w:p>
    <w:p w14:paraId="0F6FE554" w14:textId="77777777" w:rsidR="00AD11DA" w:rsidRDefault="00AD11DA" w:rsidP="00AD11DA">
      <w:pPr>
        <w:jc w:val="right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27FD85A" w14:textId="77777777" w:rsidR="0039711E" w:rsidRDefault="0039711E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48199FA3" w14:textId="38928223" w:rsidR="003B158B" w:rsidRPr="003B158B" w:rsidRDefault="008B7AFF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971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образования» </w:t>
      </w:r>
      <w:r w:rsidR="003B15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информирует о том, что </w:t>
      </w:r>
      <w:r w:rsidR="0039711E">
        <w:rPr>
          <w:rFonts w:ascii="Times New Roman" w:eastAsia="Times New Roman" w:hAnsi="Times New Roman" w:cs="Times New Roman"/>
          <w:sz w:val="28"/>
          <w:szCs w:val="28"/>
          <w:lang w:val="ru-RU"/>
        </w:rPr>
        <w:t>в</w:t>
      </w:r>
      <w:r w:rsidR="0039711E" w:rsidRPr="0039711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 исполнение письма </w:t>
      </w:r>
      <w:r w:rsidR="003B15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Министерства образования и науки </w:t>
      </w:r>
      <w:proofErr w:type="gramStart"/>
      <w:r w:rsid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РД  в</w:t>
      </w:r>
      <w:proofErr w:type="gramEnd"/>
      <w:r w:rsidR="003B15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3B158B"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рамках поручения Председателя Правительства Республики Дагестан </w:t>
      </w:r>
      <w:proofErr w:type="spellStart"/>
      <w:r w:rsidR="003B158B"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Абдулмуслимова</w:t>
      </w:r>
      <w:proofErr w:type="spellEnd"/>
      <w:r w:rsidR="003B158B"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А.М. с июня 2022 года Правительством Республики Дагестан организовано создание и внедрение Системы добровольной сертификации производимой на территории Республики Дагестан продукции с присвоением знака соответствия (бренда) «Дагестанский продукт».</w:t>
      </w:r>
    </w:p>
    <w:p w14:paraId="1A0DFBD2" w14:textId="05DC5531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В связи с этим в адрес руководителей муниципальных образовательных организаций неоднократно направлены письма с рекомендацией при осуществлении закупок предусматривать возможность приоритетного выбора продукции дагестанских товаропроизводителей, произведенной на территории Республики Дагестан, с товарным знаком «Дагестанский продукт».</w:t>
      </w:r>
    </w:p>
    <w:p w14:paraId="25827332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Однако, по результатам проведенного мониторинга Минобрнауки РД, выявлено, что некоторые образовательные организации закупают продукцию (мясную и молочную) для организации горячего питания за пределами Республики Дагестан.</w:t>
      </w:r>
    </w:p>
    <w:p w14:paraId="2EF79500" w14:textId="77777777" w:rsid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Муниципальные образования, в которых образовательные организации закупают мясную продукцию (курицу) за пределами Республики Дагестан: </w:t>
      </w:r>
    </w:p>
    <w:p w14:paraId="1889F8B8" w14:textId="19901EAE" w:rsid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г. Каспийск </w:t>
      </w:r>
    </w:p>
    <w:p w14:paraId="48F5B228" w14:textId="65EE666D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 г. Буйнакск</w:t>
      </w:r>
    </w:p>
    <w:p w14:paraId="00175D20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г. Дагестанские Огни</w:t>
      </w:r>
    </w:p>
    <w:p w14:paraId="1B5C4388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Бежтинский участок</w:t>
      </w:r>
    </w:p>
    <w:p w14:paraId="3D978702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Буйнакский район</w:t>
      </w:r>
    </w:p>
    <w:p w14:paraId="79232D97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Казбековский район</w:t>
      </w:r>
    </w:p>
    <w:p w14:paraId="2A4FC08F" w14:textId="324C7280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-Ногайский район</w:t>
      </w:r>
    </w:p>
    <w:p w14:paraId="509AF069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Тляратинский район</w:t>
      </w:r>
    </w:p>
    <w:p w14:paraId="6305CA67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Практически все образовательные организации закупают молочную продукцию (творог, сыр, сметана и сливочное масло) за пределами Республики Дагестан, за исключением:</w:t>
      </w:r>
    </w:p>
    <w:p w14:paraId="7032BE96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г. Кизилюрт</w:t>
      </w:r>
    </w:p>
    <w:p w14:paraId="65C67348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Кизлярский район</w:t>
      </w:r>
    </w:p>
    <w:p w14:paraId="0941757D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Новолакский район</w:t>
      </w:r>
    </w:p>
    <w:p w14:paraId="2F44F834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Хасавюртовский район</w:t>
      </w:r>
    </w:p>
    <w:p w14:paraId="03F2BAC9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ГКОУ «Дербентская школа-интернат №6»</w:t>
      </w:r>
    </w:p>
    <w:p w14:paraId="11F466F9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ГКОУ «Карабудахкентская спец. (корр.) школа-интернат VIII вида»</w:t>
      </w:r>
    </w:p>
    <w:p w14:paraId="681F098A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ГБОУ «РМЛИ ДОД»</w:t>
      </w:r>
    </w:p>
    <w:p w14:paraId="09BDDDFC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ГБОУ ГКОУ «Пять сторон света»</w:t>
      </w:r>
    </w:p>
    <w:p w14:paraId="53F9C0C5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ГКОУ «Спортшкола-интернат' г. Хасавюрт»</w:t>
      </w:r>
    </w:p>
    <w:p w14:paraId="2F65368F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lastRenderedPageBreak/>
        <w:t>-</w:t>
      </w: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ab/>
        <w:t>ГКОУ «РЦДОДИ»</w:t>
      </w:r>
    </w:p>
    <w:p w14:paraId="58EAE27D" w14:textId="77777777" w:rsidR="003B158B" w:rsidRPr="003B158B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3B158B">
        <w:rPr>
          <w:rFonts w:ascii="Times New Roman" w:eastAsia="Times New Roman" w:hAnsi="Times New Roman" w:cs="Times New Roman"/>
          <w:sz w:val="28"/>
          <w:szCs w:val="28"/>
          <w:lang w:val="ru-RU"/>
        </w:rPr>
        <w:t>Для ознакомления прилагаем мониторинг закупок продуктов питания, закупаемых за пределами Республики Дагестан.</w:t>
      </w:r>
    </w:p>
    <w:p w14:paraId="45FFCDBF" w14:textId="7C493F36" w:rsidR="003B158B" w:rsidRPr="0014426E" w:rsidRDefault="003B158B" w:rsidP="003B158B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</w:pPr>
      <w:r w:rsidRPr="0014426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ru-RU"/>
        </w:rPr>
        <w:t>В связи с вышеизложенным и в целях организации качественного и здорового питания просим вас рассмотреть возможность закупок продуктов питания дагестанских товаропроизводителей с товарным знаком «Дагестанский продукт».</w:t>
      </w:r>
    </w:p>
    <w:p w14:paraId="596F5203" w14:textId="5C041B8D" w:rsidR="0039711E" w:rsidRDefault="0039711E" w:rsidP="0014426E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24A1E82F" w14:textId="77777777" w:rsidR="00031EC6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8E03A6F" w14:textId="77777777" w:rsidR="00031EC6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</w:t>
      </w:r>
    </w:p>
    <w:p w14:paraId="00BC9D6D" w14:textId="1409EE35" w:rsidR="0039711E" w:rsidRDefault="00031EC6" w:rsidP="00583EA3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Начальник </w:t>
      </w:r>
    </w:p>
    <w:p w14:paraId="4414092B" w14:textId="11F564D4" w:rsidR="000771DB" w:rsidRPr="000771DB" w:rsidRDefault="00E1573C" w:rsidP="008B7AFF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МКУ «Управление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образования» </w:t>
      </w:r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</w:t>
      </w:r>
      <w:proofErr w:type="gramEnd"/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proofErr w:type="spellStart"/>
      <w:r w:rsidR="008B7AFF">
        <w:rPr>
          <w:rFonts w:ascii="Times New Roman" w:eastAsia="Times New Roman" w:hAnsi="Times New Roman" w:cs="Times New Roman"/>
          <w:sz w:val="28"/>
          <w:szCs w:val="28"/>
          <w:lang w:val="ru-RU"/>
        </w:rPr>
        <w:t>Х.Исаева</w:t>
      </w:r>
      <w:proofErr w:type="spellEnd"/>
    </w:p>
    <w:p w14:paraId="66D8278C" w14:textId="77777777" w:rsidR="00E1573C" w:rsidRDefault="00F508F3" w:rsidP="006830A0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F508F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      </w:t>
      </w:r>
    </w:p>
    <w:p w14:paraId="47859288" w14:textId="77777777" w:rsidR="00F508F3" w:rsidRDefault="001D3192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B73A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37AC915" w14:textId="77777777" w:rsidR="006830A0" w:rsidRDefault="00F508F3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6830A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14:paraId="0B5E2132" w14:textId="77777777" w:rsidR="006830A0" w:rsidRDefault="006830A0" w:rsidP="00B73A2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043732F" w14:textId="11337CE4" w:rsidR="000578EF" w:rsidRPr="000578EF" w:rsidRDefault="000578EF" w:rsidP="000578EF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0578EF" w:rsidRPr="000578EF" w:rsidSect="00AD11DA">
      <w:pgSz w:w="12240" w:h="15840"/>
      <w:pgMar w:top="426" w:right="758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B02FD"/>
    <w:multiLevelType w:val="multilevel"/>
    <w:tmpl w:val="84FC33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201586"/>
    <w:multiLevelType w:val="multilevel"/>
    <w:tmpl w:val="A8F09A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C7F"/>
    <w:rsid w:val="00031EC6"/>
    <w:rsid w:val="000578EF"/>
    <w:rsid w:val="0007434C"/>
    <w:rsid w:val="000771DB"/>
    <w:rsid w:val="000919EA"/>
    <w:rsid w:val="001245C1"/>
    <w:rsid w:val="0014426E"/>
    <w:rsid w:val="001C2204"/>
    <w:rsid w:val="001D3192"/>
    <w:rsid w:val="00236558"/>
    <w:rsid w:val="002648C4"/>
    <w:rsid w:val="002C2A79"/>
    <w:rsid w:val="00342FFB"/>
    <w:rsid w:val="0039711E"/>
    <w:rsid w:val="003B158B"/>
    <w:rsid w:val="00416486"/>
    <w:rsid w:val="00467D2D"/>
    <w:rsid w:val="005505F3"/>
    <w:rsid w:val="00583EA3"/>
    <w:rsid w:val="006830A0"/>
    <w:rsid w:val="006B3A94"/>
    <w:rsid w:val="006C7B66"/>
    <w:rsid w:val="00732A8A"/>
    <w:rsid w:val="00747EC5"/>
    <w:rsid w:val="007D0C9A"/>
    <w:rsid w:val="008B7AFF"/>
    <w:rsid w:val="008E0779"/>
    <w:rsid w:val="008F0AFD"/>
    <w:rsid w:val="009F034E"/>
    <w:rsid w:val="00A057F0"/>
    <w:rsid w:val="00A63AEC"/>
    <w:rsid w:val="00AD11DA"/>
    <w:rsid w:val="00B42C67"/>
    <w:rsid w:val="00B541BB"/>
    <w:rsid w:val="00B73A2C"/>
    <w:rsid w:val="00C01634"/>
    <w:rsid w:val="00C12DB0"/>
    <w:rsid w:val="00C33728"/>
    <w:rsid w:val="00CF3141"/>
    <w:rsid w:val="00D26B0D"/>
    <w:rsid w:val="00D3164A"/>
    <w:rsid w:val="00D45DE3"/>
    <w:rsid w:val="00DB4C48"/>
    <w:rsid w:val="00DD449E"/>
    <w:rsid w:val="00E1573C"/>
    <w:rsid w:val="00E521F1"/>
    <w:rsid w:val="00E87705"/>
    <w:rsid w:val="00EC2B9A"/>
    <w:rsid w:val="00EC3CF1"/>
    <w:rsid w:val="00EF730F"/>
    <w:rsid w:val="00F12DE9"/>
    <w:rsid w:val="00F508F3"/>
    <w:rsid w:val="00FD709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141F7"/>
  <w15:docId w15:val="{CCC6D2D9-B1A8-4B28-B958-ABBCA5C82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fontstyle01">
    <w:name w:val="fontstyle01"/>
    <w:basedOn w:val="a0"/>
    <w:rsid w:val="00AD11D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11</cp:revision>
  <dcterms:created xsi:type="dcterms:W3CDTF">2026-02-10T11:13:00Z</dcterms:created>
  <dcterms:modified xsi:type="dcterms:W3CDTF">2026-02-25T12:56:00Z</dcterms:modified>
</cp:coreProperties>
</file>